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79" w:rsidRPr="00BB6162" w:rsidRDefault="00514E1F" w:rsidP="00514E1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bookmarkStart w:id="0" w:name="_GoBack"/>
      <w:bookmarkEnd w:id="0"/>
      <w:r w:rsidRPr="00BB6162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:rsidR="00514E1F" w:rsidRPr="00BB6162" w:rsidRDefault="00BB6162" w:rsidP="00514E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14E1F" w:rsidRPr="00BB6162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14E1F" w:rsidRPr="00BB6162">
        <w:rPr>
          <w:rFonts w:ascii="TH SarabunIT๙" w:hAnsi="TH SarabunIT๙" w:cs="TH SarabunIT๙"/>
          <w:sz w:val="32"/>
          <w:szCs w:val="32"/>
          <w:cs/>
        </w:rPr>
        <w:t>พ.ศ.2548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14E1F" w:rsidRPr="00BB6162">
        <w:rPr>
          <w:rFonts w:ascii="TH SarabunIT๙" w:hAnsi="TH SarabunIT๙" w:cs="TH SarabunIT๙"/>
          <w:sz w:val="32"/>
          <w:szCs w:val="32"/>
          <w:cs/>
        </w:rPr>
        <w:t xml:space="preserve"> ได้กำหนดให้องค์กรปกครองส่วนท้</w:t>
      </w:r>
      <w:r w:rsidR="007D452D">
        <w:rPr>
          <w:rFonts w:ascii="TH SarabunIT๙" w:hAnsi="TH SarabunIT๙" w:cs="TH SarabunIT๙"/>
          <w:sz w:val="32"/>
          <w:szCs w:val="32"/>
          <w:cs/>
        </w:rPr>
        <w:t>องถิ่น ดำเนินการจัดทำแผนพัฒนาท้องถิ่นสี่</w:t>
      </w:r>
      <w:r w:rsidR="00514E1F" w:rsidRPr="00BB6162">
        <w:rPr>
          <w:rFonts w:ascii="TH SarabunIT๙" w:hAnsi="TH SarabunIT๙" w:cs="TH SarabunIT๙"/>
          <w:sz w:val="32"/>
          <w:szCs w:val="32"/>
          <w:cs/>
        </w:rPr>
        <w:t>ปี เพื่อนำไปใช้ในการบริหารจัดการและเป็นกรอบในการจัดทำงบประมาณรายจ่ายประจำปี ซึ่งในส่ว</w:t>
      </w:r>
      <w:r w:rsidR="007D452D">
        <w:rPr>
          <w:rFonts w:ascii="TH SarabunIT๙" w:hAnsi="TH SarabunIT๙" w:cs="TH SarabunIT๙"/>
          <w:sz w:val="32"/>
          <w:szCs w:val="32"/>
          <w:cs/>
        </w:rPr>
        <w:t>นของแผนงาน/โครงการตามแผนพัฒนาท้องถิ่นสี่</w:t>
      </w:r>
      <w:r w:rsidR="00514E1F" w:rsidRPr="00BB6162">
        <w:rPr>
          <w:rFonts w:ascii="TH SarabunIT๙" w:hAnsi="TH SarabunIT๙" w:cs="TH SarabunIT๙"/>
          <w:sz w:val="32"/>
          <w:szCs w:val="32"/>
          <w:cs/>
        </w:rPr>
        <w:t>ปี ที่ได้นำมาจัดทำงบประมาณรายจ่ายประจำปีนั้น จะต้องมีการจัดทำแผนการดำเนินงานเพื่อให้เกิดความเหมาะสมและสร้างสมดุลต่องบประมาณที่จะก่อให้เกิดประสิทธิภาพในการสร้างผลประโยชน์ให้มากที่สุด</w:t>
      </w:r>
    </w:p>
    <w:p w:rsidR="00514E1F" w:rsidRPr="00BB6162" w:rsidRDefault="00BB6162" w:rsidP="00514E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14E1F" w:rsidRPr="00BB6162">
        <w:rPr>
          <w:rFonts w:ascii="TH SarabunIT๙" w:hAnsi="TH SarabunIT๙" w:cs="TH SarabunIT๙"/>
          <w:sz w:val="32"/>
          <w:szCs w:val="32"/>
          <w:cs/>
        </w:rPr>
        <w:t>เทศบาลตำบลพรุพี จึงได้จัดทำแผนก</w:t>
      </w:r>
      <w:r w:rsidR="00D17D6E">
        <w:rPr>
          <w:rFonts w:ascii="TH SarabunIT๙" w:hAnsi="TH SarabunIT๙" w:cs="TH SarabunIT๙"/>
          <w:sz w:val="32"/>
          <w:szCs w:val="32"/>
          <w:cs/>
        </w:rPr>
        <w:t>ารดำเนินงาน ประจำปีงบประมาณ 25</w:t>
      </w:r>
      <w:r w:rsidR="007D452D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514E1F" w:rsidRPr="00BB6162">
        <w:rPr>
          <w:rFonts w:ascii="TH SarabunIT๙" w:hAnsi="TH SarabunIT๙" w:cs="TH SarabunIT๙"/>
          <w:sz w:val="32"/>
          <w:szCs w:val="32"/>
          <w:cs/>
        </w:rPr>
        <w:t xml:space="preserve"> เพื่อให้สามารถบรรลุวัตถุประสงค์ให้เป็นไปตามนโยบายและแนวทางยุทธศาสตร์ตามแผนพัฒนาฯ</w:t>
      </w:r>
      <w:r w:rsidRPr="00BB61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4E1F" w:rsidRPr="00BB6162">
        <w:rPr>
          <w:rFonts w:ascii="TH SarabunIT๙" w:hAnsi="TH SarabunIT๙" w:cs="TH SarabunIT๙"/>
          <w:sz w:val="32"/>
          <w:szCs w:val="32"/>
          <w:cs/>
        </w:rPr>
        <w:t>ที่ได้วางไว้ และหวังว่าจะสามารถตอบสนองผลประโยชน์ให้แก่ประชาชนได้เป็นอย่างดี</w:t>
      </w:r>
    </w:p>
    <w:p w:rsidR="00514E1F" w:rsidRPr="00BB6162" w:rsidRDefault="00514E1F" w:rsidP="00514E1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14E1F" w:rsidRPr="00BB6162" w:rsidRDefault="00514E1F">
      <w:pPr>
        <w:rPr>
          <w:rFonts w:ascii="TH SarabunIT๙" w:hAnsi="TH SarabunIT๙" w:cs="TH SarabunIT๙"/>
          <w:sz w:val="32"/>
          <w:szCs w:val="32"/>
          <w:cs/>
        </w:rPr>
      </w:pPr>
    </w:p>
    <w:sectPr w:rsidR="00514E1F" w:rsidRPr="00BB6162" w:rsidSect="00BB616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can_ja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1F"/>
    <w:rsid w:val="00343979"/>
    <w:rsid w:val="00440899"/>
    <w:rsid w:val="00514E1F"/>
    <w:rsid w:val="006D5DCE"/>
    <w:rsid w:val="007D452D"/>
    <w:rsid w:val="009F5966"/>
    <w:rsid w:val="00BB6162"/>
    <w:rsid w:val="00C9268E"/>
    <w:rsid w:val="00D17D6E"/>
    <w:rsid w:val="00D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95CE3A-D85A-48F5-BD64-5968806A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TPG</cp:lastModifiedBy>
  <cp:revision>2</cp:revision>
  <dcterms:created xsi:type="dcterms:W3CDTF">2018-03-12T02:34:00Z</dcterms:created>
  <dcterms:modified xsi:type="dcterms:W3CDTF">2018-03-12T02:34:00Z</dcterms:modified>
</cp:coreProperties>
</file>